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F4B" w:rsidRDefault="00DF3F4B" w:rsidP="00DF3F4B">
      <w:pPr>
        <w:jc w:val="center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«</w:t>
      </w:r>
      <w:r>
        <w:rPr>
          <w:b/>
          <w:bCs/>
          <w:color w:val="000000"/>
        </w:rPr>
        <w:t>Міндеттемелер есебі</w:t>
      </w:r>
      <w:r>
        <w:rPr>
          <w:b/>
          <w:bCs/>
          <w:color w:val="000000"/>
          <w:lang w:val="ru-RU"/>
        </w:rPr>
        <w:t xml:space="preserve">» </w:t>
      </w:r>
    </w:p>
    <w:p w:rsidR="00DF3F4B" w:rsidRDefault="00DF3F4B" w:rsidP="00DF3F4B">
      <w:pPr>
        <w:jc w:val="center"/>
        <w:rPr>
          <w:b/>
          <w:bCs/>
          <w:color w:val="000000"/>
          <w:lang w:val="ru-RU"/>
        </w:rPr>
      </w:pPr>
      <w:r>
        <w:rPr>
          <w:b/>
          <w:bCs/>
          <w:color w:val="000000"/>
        </w:rPr>
        <w:t>т</w:t>
      </w:r>
      <w:r w:rsidRPr="0098553A">
        <w:rPr>
          <w:b/>
          <w:bCs/>
          <w:color w:val="000000"/>
        </w:rPr>
        <w:t>ақыры</w:t>
      </w:r>
      <w:r>
        <w:rPr>
          <w:b/>
          <w:bCs/>
          <w:color w:val="000000"/>
        </w:rPr>
        <w:t>бын</w:t>
      </w:r>
      <w:r w:rsidRPr="0098553A">
        <w:rPr>
          <w:b/>
          <w:bCs/>
          <w:color w:val="000000"/>
        </w:rPr>
        <w:t xml:space="preserve"> бекітуге арналған тестілік тапсырмалар:</w:t>
      </w:r>
    </w:p>
    <w:p w:rsidR="00DF3F4B" w:rsidRDefault="00DF3F4B" w:rsidP="00DF3F4B">
      <w:pPr>
        <w:jc w:val="center"/>
        <w:rPr>
          <w:b/>
          <w:color w:val="000000"/>
          <w:lang w:val="ru-RU"/>
        </w:rPr>
      </w:pPr>
      <w:r w:rsidRPr="00DF3F4B">
        <w:rPr>
          <w:b/>
          <w:color w:val="000000"/>
          <w:lang w:val="ru-RU"/>
        </w:rPr>
        <w:t>2 нұсқа</w:t>
      </w:r>
    </w:p>
    <w:p w:rsidR="00DF3F4B" w:rsidRPr="00DF3F4B" w:rsidRDefault="00DF3F4B" w:rsidP="00DF3F4B">
      <w:pPr>
        <w:jc w:val="center"/>
        <w:rPr>
          <w:b/>
          <w:color w:val="000000"/>
          <w:lang w:val="ru-RU"/>
        </w:rPr>
      </w:pP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 xml:space="preserve">1. Банк несиесі ағымдық шотынан төленді,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Баланс қорытындысын азайтады;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Баланс қорытындысын көбейтеді;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Ешқандай өзгеріс енгізбейді;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Тек қана активке өзгеріс енгізеді;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Тек қана пассивке өзгеріс енгізеді.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 xml:space="preserve">2. «Жұмыскерлердің еңбекақысынан табыс салығы ұсталынды»,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Өзгеріс тек пассив жағында болады;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</w:t>
      </w:r>
      <w:r>
        <w:rPr>
          <w:color w:val="000000"/>
          <w:lang w:val="ru-RU"/>
        </w:rPr>
        <w:t xml:space="preserve"> </w:t>
      </w:r>
      <w:r w:rsidRPr="0098553A">
        <w:rPr>
          <w:color w:val="000000"/>
        </w:rPr>
        <w:t xml:space="preserve">Өзгеріс тек актив жағында болады;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Актив те пассив те бірдей сомаға азаяды;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Актив те пассив те бірдей сомаға көбейеді;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Актив азаяды, ал пассив көбейеді.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>3. «</w:t>
      </w:r>
      <w:r>
        <w:rPr>
          <w:i/>
          <w:color w:val="000000"/>
        </w:rPr>
        <w:t>Жалдау</w:t>
      </w:r>
      <w:r w:rsidRPr="00DF3F4B">
        <w:rPr>
          <w:i/>
          <w:color w:val="000000"/>
        </w:rPr>
        <w:t xml:space="preserve"> бойынша қарыз өтелді»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Баланс қорытындысы азаяды;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Баланстың актив жағы өзгереді;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Өзгеріс тек пассив жағында болады;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Баланс қорытындысы көбейеді;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Ешқандай әсер етпейді.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 xml:space="preserve">4. «Жабдықтаушылар шоты төленді»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Баланс қорытындысы азаяды;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Баланс қорытындысы көбейеді;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Баланстың актив жағы өзгереді;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Ешқандай әсер етпейді;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Өзгеріс тек пассив жағында болады.</w:t>
      </w:r>
    </w:p>
    <w:p w:rsidR="00DF3F4B" w:rsidRPr="00DF3F4B" w:rsidRDefault="00DF3F4B" w:rsidP="00DF3F4B">
      <w:pPr>
        <w:rPr>
          <w:i/>
          <w:color w:val="000000"/>
        </w:rPr>
      </w:pPr>
      <w:r>
        <w:rPr>
          <w:i/>
          <w:color w:val="000000"/>
        </w:rPr>
        <w:t>5</w:t>
      </w:r>
      <w:r w:rsidRPr="00DF3F4B">
        <w:rPr>
          <w:i/>
          <w:color w:val="000000"/>
        </w:rPr>
        <w:t xml:space="preserve">. «Ағымдық шоттан жанар-жағар май үшін жабдықтаушыларға ақша аударылды», шоттар корреспонденциясын көрсетіңіз: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Дт - жабдықтаушыларға қарыз Кт -банктік ағымдық шот;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Дт -шикізаттар мен материалдар Кт -өнімді өткізуден алынған табыс;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Дт -жабдықтаушыларға қарыз Кт -депозиттік шоттағы ақша;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Дт -жабдықтаушыларға қарыз Кт - кассадағы ақша;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Дт -өзге де кредиторлық қарыздар Кт -банктік ағымдық шот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 xml:space="preserve">6. Ұзақ мерзімді міндеттемелердің анықтамасын көрсетіңіз: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Есеп беру мерзімінен кейінгі бір жылдан жоғары мерзімде өтелетін міндеттемелер;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Кәсіпорынның ақша қаражаттарының нәтижесінде туындайтын операциялары;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Келісім-шарт немесе заңдық негізде туындаған міндеттемелер;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Келісім-шартта белгіленген міндеттеме.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Есепті кезеңде немесе белгілі операциялардың цикл ішінде өтеледі деп күтілетін борыштар7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>7. Міндеттемелер бұл: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Өткен операциялар нәтижесінде туындаған, реттелуі кәсіпорыннан активтердің шығуына әкеп соқтыратын барлық міндеттемелер;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Өткен операциялар нәтижесінде алынған, болашақта кірістер алу күтілетін құндық бағасы бар құқықтар; </w:t>
      </w:r>
    </w:p>
    <w:p w:rsidR="00DF3F4B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Активтерден міндеттемелерді шегеру немесе міндеттемелерден меншікті капиталды шегеру; </w:t>
      </w:r>
    </w:p>
    <w:p w:rsidR="00DF3F4B" w:rsidRDefault="00DF3F4B" w:rsidP="00DF3F4B">
      <w:pPr>
        <w:rPr>
          <w:color w:val="000000"/>
        </w:rPr>
      </w:pPr>
      <w:r w:rsidRPr="0098553A">
        <w:rPr>
          <w:color w:val="000000"/>
        </w:rPr>
        <w:lastRenderedPageBreak/>
        <w:t xml:space="preserve">Д) Есепті кезеңнің ішінде активті көбейту немесе олардың құнын арттыру, шығындарды азайту;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Экономикалық пайданы азайту немесе оны меншік иелерінің арасында бөлу, сонымен қатар шығындарды көбейту.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>8. Салықтың түсінігін көрсетіңіз: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А) Заңмен белгіленген мемлекетке төленетін салым түрі;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В) Корпоративті табыс салығы, қосылған құн салығы;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С) Кәсіпорынның табысының немесе шығынның бір бөлігі;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 xml:space="preserve">Д) Дайын өнімді сатып алғанда төленетін төлемнің бірі;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Тауарларды өткізу үшін төленетін төлемнің бір түрі.</w:t>
      </w:r>
    </w:p>
    <w:p w:rsidR="00DF3F4B" w:rsidRPr="00DF3F4B" w:rsidRDefault="00DF3F4B" w:rsidP="00DF3F4B">
      <w:pPr>
        <w:rPr>
          <w:i/>
          <w:color w:val="000000"/>
        </w:rPr>
      </w:pPr>
      <w:r w:rsidRPr="00DF3F4B">
        <w:rPr>
          <w:i/>
          <w:color w:val="000000"/>
        </w:rPr>
        <w:t xml:space="preserve">9. Еңбек қатынастарын қандай нормативті құжат реттейді: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Жұмыс уақытын есепке алу табелі;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Өндірілген өнім туралы рапорт;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Маршруттық қағаз;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ҚР «Акционерлік қоғамдар туралы» Заңы;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ҚР «Еңбек туралы» Заңы.</w:t>
      </w:r>
    </w:p>
    <w:p w:rsidR="00DF3F4B" w:rsidRPr="007F204A" w:rsidRDefault="007F204A" w:rsidP="00DF3F4B">
      <w:pPr>
        <w:rPr>
          <w:i/>
          <w:color w:val="000000"/>
        </w:rPr>
      </w:pPr>
      <w:r w:rsidRPr="007F204A">
        <w:rPr>
          <w:i/>
          <w:color w:val="000000"/>
        </w:rPr>
        <w:t>10</w:t>
      </w:r>
      <w:r w:rsidR="00DF3F4B" w:rsidRPr="007F204A">
        <w:rPr>
          <w:i/>
          <w:color w:val="000000"/>
        </w:rPr>
        <w:t>. Кәсіпорында жұмыс уақыты мен демалыс уақыты кестесі қандай құжатта қарастырылады: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жеке еңбек шарты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ҚР «Еңбек туралы» Заңы;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Жұмыс уақытын есепке алу табелі;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Толық материалдық жауапкершілік туралы келісім-шартта;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Орташа жалақыны есептеу туралы нұсқаулықта;</w:t>
      </w:r>
    </w:p>
    <w:p w:rsidR="00DF3F4B" w:rsidRPr="007F204A" w:rsidRDefault="007F204A" w:rsidP="00DF3F4B">
      <w:pPr>
        <w:rPr>
          <w:i/>
          <w:color w:val="000000"/>
        </w:rPr>
      </w:pPr>
      <w:r w:rsidRPr="007F204A">
        <w:rPr>
          <w:i/>
          <w:color w:val="000000"/>
        </w:rPr>
        <w:t>11</w:t>
      </w:r>
      <w:r w:rsidR="00DF3F4B" w:rsidRPr="007F204A">
        <w:rPr>
          <w:i/>
          <w:color w:val="000000"/>
        </w:rPr>
        <w:t xml:space="preserve">. Жұмысшының өнім шығаруының есебі қай құжатпен рәсімделеді?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Жұмыс уақытын есепке алу табелі;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Төлем ведомосі;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Төлем тапсырмасы;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Кесімді жұмыс наряды;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Жүк құжаты;</w:t>
      </w:r>
    </w:p>
    <w:p w:rsidR="00DF3F4B" w:rsidRPr="00F33B3A" w:rsidRDefault="00F33B3A" w:rsidP="00DF3F4B">
      <w:pPr>
        <w:rPr>
          <w:i/>
          <w:color w:val="000000"/>
        </w:rPr>
      </w:pPr>
      <w:r w:rsidRPr="00F33B3A">
        <w:rPr>
          <w:i/>
          <w:color w:val="000000"/>
        </w:rPr>
        <w:t>12</w:t>
      </w:r>
      <w:r w:rsidR="00DF3F4B" w:rsidRPr="00F33B3A">
        <w:rPr>
          <w:i/>
          <w:color w:val="000000"/>
        </w:rPr>
        <w:t xml:space="preserve">. Еңбек ақы нысандарына төмендегілердің қайсысы жатады? 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Негізгі және қосмша;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Мерзімдік және кесімді;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Ұжымдық және жеке;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Сыйақылық;</w:t>
      </w:r>
    </w:p>
    <w:p w:rsidR="00DF3F4B" w:rsidRPr="00F33B3A" w:rsidRDefault="00F33B3A" w:rsidP="00DF3F4B">
      <w:pPr>
        <w:rPr>
          <w:i/>
          <w:color w:val="000000"/>
        </w:rPr>
      </w:pPr>
      <w:r w:rsidRPr="00F33B3A">
        <w:rPr>
          <w:i/>
          <w:color w:val="000000"/>
        </w:rPr>
        <w:t>13</w:t>
      </w:r>
      <w:r w:rsidR="00DF3F4B" w:rsidRPr="00F33B3A">
        <w:rPr>
          <w:i/>
          <w:color w:val="000000"/>
        </w:rPr>
        <w:t>. Мерзімдік еңбек ақы не бойынша төленеді?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тарифтік ставка немесе өтелген уақыт бойынша;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орындалған жұмыс көлеміне және оның бір бірлігін орындауға бекітілген баға бойынша;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шығарылған өнімнің өзіндік құны бойынша;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бекітілген нормадан тыс өндірілген өнім үшін;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жанама-кесімді баға бойынша;</w:t>
      </w:r>
    </w:p>
    <w:p w:rsidR="00DF3F4B" w:rsidRPr="00F33B3A" w:rsidRDefault="00F33B3A" w:rsidP="00DF3F4B">
      <w:pPr>
        <w:rPr>
          <w:i/>
          <w:color w:val="000000"/>
        </w:rPr>
      </w:pPr>
      <w:r w:rsidRPr="00F33B3A">
        <w:rPr>
          <w:i/>
          <w:color w:val="000000"/>
        </w:rPr>
        <w:t>1</w:t>
      </w:r>
      <w:r>
        <w:rPr>
          <w:i/>
          <w:color w:val="000000"/>
        </w:rPr>
        <w:t>4</w:t>
      </w:r>
      <w:r w:rsidR="00DF3F4B" w:rsidRPr="00F33B3A">
        <w:rPr>
          <w:i/>
          <w:color w:val="000000"/>
        </w:rPr>
        <w:t>. Төмендегілердің қайсысы негізгі еңбек ақы құрамына кірмейді?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еңбек өтілі үшін қосымша төлем;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өтелген уақыт бойынша есептелген еңбек ақы;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жұмыс уақытынан тыс уақытта жұмыс істегені үшін қосымша төлем;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уақытша еңбекке жарамсыздыққа төленетін жәрдем ақы;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Е) түнгі уақыт жұмысына төленетін қосымша төлем;</w:t>
      </w:r>
    </w:p>
    <w:p w:rsidR="00DF3F4B" w:rsidRPr="00F33B3A" w:rsidRDefault="00DF3F4B" w:rsidP="00DF3F4B">
      <w:pPr>
        <w:rPr>
          <w:i/>
          <w:color w:val="000000"/>
        </w:rPr>
      </w:pPr>
      <w:r w:rsidRPr="00F33B3A">
        <w:rPr>
          <w:i/>
          <w:color w:val="000000"/>
        </w:rPr>
        <w:t>1</w:t>
      </w:r>
      <w:r w:rsidR="00F33B3A">
        <w:rPr>
          <w:i/>
          <w:color w:val="000000"/>
        </w:rPr>
        <w:t>5</w:t>
      </w:r>
      <w:r w:rsidRPr="00F33B3A">
        <w:rPr>
          <w:i/>
          <w:color w:val="000000"/>
        </w:rPr>
        <w:t>. Төмендегілердің қайсысы қосымша еңбек ақы құрамына кіреді?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А) еңбек өтілі үшін қосымша төлем;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В) өтелген уақыт бойынша есептелген еңбек ақы;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С) жұмыс уақытынан тыс уақытта жұмыс істегені үшін қосымша төлем;</w:t>
      </w:r>
    </w:p>
    <w:p w:rsidR="00DF3F4B" w:rsidRPr="0098553A" w:rsidRDefault="00DF3F4B" w:rsidP="00DF3F4B">
      <w:pPr>
        <w:rPr>
          <w:color w:val="000000"/>
        </w:rPr>
      </w:pPr>
      <w:r w:rsidRPr="0098553A">
        <w:rPr>
          <w:color w:val="000000"/>
        </w:rPr>
        <w:t>Д) уақытша еңбекке жарамсыздыққа төленетін жәрдем ақы;</w:t>
      </w:r>
    </w:p>
    <w:p w:rsidR="00DF3F4B" w:rsidRPr="0003306F" w:rsidRDefault="00DF3F4B" w:rsidP="00DF3F4B">
      <w:r w:rsidRPr="0098553A">
        <w:rPr>
          <w:color w:val="000000"/>
        </w:rPr>
        <w:t>Е) түнгі уақыт жұмысына төленетін қосымша төлем;</w:t>
      </w:r>
    </w:p>
    <w:p w:rsidR="00AA4C8A" w:rsidRDefault="00AA4C8A"/>
    <w:sectPr w:rsidR="00AA4C8A" w:rsidSect="00F33B3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F3F4B"/>
    <w:rsid w:val="007F204A"/>
    <w:rsid w:val="00AA4C8A"/>
    <w:rsid w:val="00DF3F4B"/>
    <w:rsid w:val="00F33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</dc:creator>
  <cp:lastModifiedBy>Гульжан</cp:lastModifiedBy>
  <cp:revision>2</cp:revision>
  <dcterms:created xsi:type="dcterms:W3CDTF">2014-12-02T14:51:00Z</dcterms:created>
  <dcterms:modified xsi:type="dcterms:W3CDTF">2014-12-02T15:52:00Z</dcterms:modified>
</cp:coreProperties>
</file>